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Jonathan Dale</w:t>
      </w:r>
    </w:p>
    <w:p>
      <w:pPr>
        <w:spacing w:after="60"/>
      </w:pPr>
      <w:r>
        <w:rPr>
          <w:rFonts w:ascii="Arial" w:cs="Arial" w:eastAsia="Arial" w:hAnsi="Arial"/>
          <w:color w:val="222222"/>
          <w:sz w:val="24"/>
          <w:szCs w:val="24"/>
        </w:rPr>
        <w:t xml:space="preserve">Technicien Support Informatique — N1 → N2</w:t>
      </w:r>
    </w:p>
    <w:p>
      <w:pPr>
        <w:pBdr>
          <w:bottom w:val="single" w:color="1F4E79" w:sz="6" w:space="2"/>
        </w:pBdr>
        <w:spacing w:after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Saint-Légier (VD) · jonathan@dalecloud.ch · +41 76 237 63 11 · www.dalecloud.ch · Permis A1</w:t>
      </w:r>
    </w:p>
    <w:p>
      <w:pPr>
        <w:spacing w:after="1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Nationalité suisse · Disponible immédiatement</w:t>
      </w:r>
    </w:p>
    <w:p>
      <w:pPr>
        <w:pBdr>
          <w:bottom w:val="single" w:color="1F4E79" w:sz="6" w:space="2"/>
        </w:pBdr>
        <w:spacing w:after="9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PROFIL</w:t>
      </w:r>
    </w:p>
    <w:p>
      <w:pPr>
        <w:spacing w:after="6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Informaticien CFC avec une expérience concrète du support IT N1 en environnements bancaire, industriel et hospitalier. Spécialisé dans le diagnostic d'incidents, la gestion des tickets, l'administration Active Directory / Azure AD et le support Microsoft 365. Chef d'équipe à l'Armée suisse. Objectif : un poste de Technicien Support N2 en Suisse romande, vers l'administration système et cloud.</w:t>
      </w:r>
    </w:p>
    <w:p>
      <w:pPr>
        <w:pBdr>
          <w:bottom w:val="single" w:color="1F4E79" w:sz="6" w:space="2"/>
        </w:pBdr>
        <w:spacing w:after="9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EXPÉRIENCE PROFESSIONNELLE</w:t>
      </w:r>
    </w:p>
    <w:p>
      <w:pPr>
        <w:tabs>
          <w:tab w:val="right" w:pos="9500"/>
        </w:tabs>
        <w:spacing w:after="0" w:before="1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Sergent Explorateur Radio (chef d'équipe)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juin 2025 – aujourd'hui</w:t>
      </w:r>
    </w:p>
    <w:p>
      <w:pPr>
        <w:spacing w:after="70"/>
      </w:pPr>
      <w:r>
        <w:rPr>
          <w:rFonts w:ascii="Arial" w:cs="Arial" w:eastAsia="Arial" w:hAnsi="Arial"/>
          <w:i/>
          <w:iCs/>
          <w:color w:val="1F4E79"/>
          <w:sz w:val="20"/>
          <w:szCs w:val="20"/>
        </w:rPr>
        <w:t xml:space="preserve">Armée suisse — Troupes de transmission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— Suisse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Conduite d'une équipe : personnel, matériel et mission en milieu opérationnel.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Leadership, communication et fiabilité sous pression — compétences transférables.</w:t>
      </w:r>
    </w:p>
    <w:p>
      <w:pPr>
        <w:tabs>
          <w:tab w:val="right" w:pos="9500"/>
        </w:tabs>
        <w:spacing w:after="0" w:before="1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Support technique informatique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oct. 2024 – juin 2025</w:t>
      </w:r>
    </w:p>
    <w:p>
      <w:pPr>
        <w:spacing w:after="70"/>
      </w:pPr>
      <w:r>
        <w:rPr>
          <w:rFonts w:ascii="Arial" w:cs="Arial" w:eastAsia="Arial" w:hAnsi="Arial"/>
          <w:i/>
          <w:iCs/>
          <w:color w:val="1F4E79"/>
          <w:sz w:val="20"/>
          <w:szCs w:val="20"/>
        </w:rPr>
        <w:t xml:space="preserve">BCV — Banque Cantonale Vaudoise (CDD)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— Prilly, VD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Support N1 : diagnostic et résolution d'incidents (postes, écrans, connectivité).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Migration Windows 11 &amp; Microsoft Teams et rédaction de documentations utilisateurs.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Administration des comptes : accès, mots de passe et droits en environnement bancaire.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Tri et escalade des tickets vers les équipes spécialisées.</w:t>
      </w:r>
    </w:p>
    <w:p>
      <w:pPr>
        <w:tabs>
          <w:tab w:val="right" w:pos="9500"/>
        </w:tabs>
        <w:spacing w:after="0" w:before="1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Support technique informatique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août – sept. 2024</w:t>
      </w:r>
    </w:p>
    <w:p>
      <w:pPr>
        <w:spacing w:after="70"/>
      </w:pPr>
      <w:r>
        <w:rPr>
          <w:rFonts w:ascii="Arial" w:cs="Arial" w:eastAsia="Arial" w:hAnsi="Arial"/>
          <w:i/>
          <w:iCs/>
          <w:color w:val="1F4E79"/>
          <w:sz w:val="20"/>
          <w:szCs w:val="20"/>
        </w:rPr>
        <w:t xml:space="preserve">Gétaz-Miauton (CDD)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— Saint-Légier, VD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Administration Azure Active Directory : identités et accès.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Support Microsoft 365 / Outlook et environnements Citrix (sessions, accès distant).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Déploiement de PC, support à distance et opérations en centre de données.</w:t>
      </w:r>
    </w:p>
    <w:p>
      <w:pPr>
        <w:tabs>
          <w:tab w:val="right" w:pos="9500"/>
        </w:tabs>
        <w:spacing w:after="0" w:before="1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Stagiaire en informatique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janv. 2023 – janv. 2024</w:t>
      </w:r>
    </w:p>
    <w:p>
      <w:pPr>
        <w:spacing w:after="70"/>
      </w:pPr>
      <w:r>
        <w:rPr>
          <w:rFonts w:ascii="Arial" w:cs="Arial" w:eastAsia="Arial" w:hAnsi="Arial"/>
          <w:i/>
          <w:iCs/>
          <w:color w:val="1F4E79"/>
          <w:sz w:val="20"/>
          <w:szCs w:val="20"/>
        </w:rPr>
        <w:t xml:space="preserve">Hôpital Riviera-Chablais (HRC)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— Rennaz, VD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Support utilisateurs et dépannage matériel auprès du personnel hospitalier.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Migration des comptes Microsoft Teams et administration Azure AD.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Développement d'une solution web interne et gestion des incidents (ticketing).</w:t>
      </w:r>
    </w:p>
    <w:p>
      <w:pPr>
        <w:pBdr>
          <w:bottom w:val="single" w:color="1F4E79" w:sz="6" w:space="2"/>
        </w:pBdr>
        <w:spacing w:after="9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FORMATION</w:t>
      </w:r>
    </w:p>
    <w:p>
      <w:pPr>
        <w:tabs>
          <w:tab w:val="right" w:pos="9500"/>
        </w:tabs>
        <w:spacing w:after="0" w:before="10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CFC d'Informaticien — orientation exploitation des systèmes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2019 – 2024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1F4E79"/>
          <w:sz w:val="20"/>
          <w:szCs w:val="20"/>
        </w:rPr>
        <w:t xml:space="preserve">ETML — École Technique École des Métiers, Lausanne</w:t>
      </w:r>
    </w:p>
    <w:p>
      <w:pPr>
        <w:tabs>
          <w:tab w:val="right" w:pos="9500"/>
        </w:tabs>
        <w:spacing w:after="0" w:before="10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Voie Prégymnasiale (VP)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2016 – 2019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1F4E79"/>
          <w:sz w:val="20"/>
          <w:szCs w:val="20"/>
        </w:rPr>
        <w:t xml:space="preserve">Collège de Blonay</w:t>
      </w:r>
    </w:p>
    <w:p>
      <w:pPr>
        <w:pBdr>
          <w:bottom w:val="single" w:color="1F4E79" w:sz="6" w:space="2"/>
        </w:pBdr>
        <w:spacing w:after="9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COMPÉTENCES TECHNIQUES</w:t>
      </w:r>
    </w:p>
    <w:p>
      <w:pPr>
        <w:spacing w:after="3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Systèmes &amp; support: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Windows 10/11 · support N1 · gestion d'incidents · ticketing · support à distance</w:t>
      </w:r>
    </w:p>
    <w:p>
      <w:pPr>
        <w:spacing w:after="3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Microsoft &amp; annuaire: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Microsoft 365 · Active Directory · Azure AD / Entra ID · Citrix · déploiement de postes</w:t>
      </w:r>
    </w:p>
    <w:p>
      <w:pPr>
        <w:spacing w:after="3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Autres: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Linux (notions) · développement web · automatisation n8n · Docker · ITIL (en cours)</w:t>
      </w:r>
    </w:p>
    <w:p>
      <w:pPr>
        <w:pBdr>
          <w:bottom w:val="single" w:color="1F4E79" w:sz="6" w:space="2"/>
        </w:pBdr>
        <w:spacing w:after="9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LANGUES</w:t>
      </w:r>
    </w:p>
    <w:p>
      <w:pPr>
        <w:spacing w:after="6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Français — langue maternelle  ·  Anglais — bilingue (C2)  ·  Allemand — notions scolaires (A2)</w:t>
      </w:r>
    </w:p>
    <w:p>
      <w:pPr>
        <w:pBdr>
          <w:bottom w:val="single" w:color="1F4E79" w:sz="6" w:space="2"/>
        </w:pBdr>
        <w:spacing w:after="9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ATOUTS &amp; CENTRES D'INTÉRÊT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Projets personnels : self-hosting, domotique (Home Assistant, Docker), automatisation (n8n).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Objectif certification : ITIL 4 Foundation, puis AZ-900 et AZ-104 (Azure).</w:t>
      </w:r>
    </w:p>
    <w:sectPr>
      <w:pgSz w:w="11906" w:h="16838" w:orient="portrait"/>
      <w:pgMar w:top="850" w:right="1080" w:bottom="56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Jonathan Dale</dc:title>
  <dc:creator>Jonathan Dale</dc:creator>
  <cp:lastModifiedBy>Un-named</cp:lastModifiedBy>
  <cp:revision>1</cp:revision>
  <dcterms:created xsi:type="dcterms:W3CDTF">2026-06-20T10:29:21.558Z</dcterms:created>
  <dcterms:modified xsi:type="dcterms:W3CDTF">2026-06-20T10:29:21.572Z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